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Título del </w:t>
      </w:r>
      <w:r w:rsidDel="00000000" w:rsidR="00000000" w:rsidRPr="00000000">
        <w:rPr>
          <w:b w:val="1"/>
          <w:rtl w:val="0"/>
        </w:rPr>
        <w:t xml:space="preserve">Artículo a evaluar: ________________________________________________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Los conceptos de los artículos evaluados para su eventual publicación en la revista</w:t>
      </w:r>
      <w:r w:rsidDel="00000000" w:rsidR="00000000" w:rsidRPr="00000000">
        <w:rPr>
          <w:i w:val="1"/>
          <w:rtl w:val="0"/>
        </w:rPr>
        <w:t xml:space="preserve"> Historia y Espacio </w:t>
      </w:r>
      <w:r w:rsidDel="00000000" w:rsidR="00000000" w:rsidRPr="00000000">
        <w:rPr>
          <w:rtl w:val="0"/>
        </w:rPr>
        <w:t xml:space="preserve">deben contemplar los criterios señalados en este documento. Escriba sus observaciones debajo de cada una de las categorías y asígnele una evaluación cuantitativa. Al final del documento hay un espacio para sus sugerencias adicionales.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5"/>
        <w:gridCol w:w="1590"/>
        <w:gridCol w:w="1843"/>
        <w:gridCol w:w="1603"/>
        <w:tblGridChange w:id="0">
          <w:tblGrid>
            <w:gridCol w:w="1897"/>
            <w:gridCol w:w="1895"/>
            <w:gridCol w:w="1590"/>
            <w:gridCol w:w="1843"/>
            <w:gridCol w:w="1603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Consistencia interna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¿Le parece que el título del texto es el adecuado y da cuenta del tema/problema que aborda el autor? ¿El articulo muestra claridad en el tema que aborda? ¿La escritura utilizada es apropiada? ¿El artículo muestra coherencia entre las diferentes partes que lo componen?</w:t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  <w:t xml:space="preserve"> (No deje sin diligenciar este ítem) </w:t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Deficiente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Aceptable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Muy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5"/>
        <w:gridCol w:w="1590"/>
        <w:gridCol w:w="1843"/>
        <w:gridCol w:w="1603"/>
        <w:tblGridChange w:id="0">
          <w:tblGrid>
            <w:gridCol w:w="1897"/>
            <w:gridCol w:w="1895"/>
            <w:gridCol w:w="1590"/>
            <w:gridCol w:w="1843"/>
            <w:gridCol w:w="1603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Pertinencia con el campo de conocimiento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¿El artículo hace un aporte novedoso? ¿Qué grado de pertinencia tiene el artículo a su campo de conocimiento específico? ¿Constituye un aporte a ese campo? El artículo, ¿presenta reflexión y aporte personal del autor? ¿Considera que el artículo es relevante y pertinente para publicarse en una revista de Historia?</w:t>
            </w:r>
          </w:p>
        </w:tc>
      </w:tr>
      <w:tr>
        <w:trPr>
          <w:cantSplit w:val="0"/>
          <w:trHeight w:val="1884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  <w:t xml:space="preserve"> (No deje sin diligenciar este ítem) </w:t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Deficiente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Aceptable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Muy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5"/>
        <w:gridCol w:w="1590"/>
        <w:gridCol w:w="1843"/>
        <w:gridCol w:w="1603"/>
        <w:tblGridChange w:id="0">
          <w:tblGrid>
            <w:gridCol w:w="1897"/>
            <w:gridCol w:w="1895"/>
            <w:gridCol w:w="1590"/>
            <w:gridCol w:w="1843"/>
            <w:gridCol w:w="1603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Calidad conceptual y de conocimiento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¿Se evidencia un conocimiento suficiente sobre el tema a tratar? ¿Evidencia rigor conceptual?</w:t>
            </w:r>
          </w:p>
        </w:tc>
      </w:tr>
      <w:tr>
        <w:trPr>
          <w:cantSplit w:val="0"/>
          <w:trHeight w:val="3133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  <w:t xml:space="preserve"> (No deje sin diligenciar este ítem) 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 Deficiente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 Aceptable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 Muy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 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5"/>
        <w:gridCol w:w="1590"/>
        <w:gridCol w:w="1843"/>
        <w:gridCol w:w="1603"/>
        <w:tblGridChange w:id="0">
          <w:tblGrid>
            <w:gridCol w:w="1897"/>
            <w:gridCol w:w="1895"/>
            <w:gridCol w:w="1590"/>
            <w:gridCol w:w="1843"/>
            <w:gridCol w:w="1603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Bibliografía, fuentes documentales y referencias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¿Son pertinentes y actualizadas las fuentes y la bibliografía consultadas? ¿Recurre de manera pertinente a fuentes primarias? ¿Las citas y referencias bibliográficas están debidamente contextualizadas y son pertinentes? ¿Las notas, son suficientes y contribuyen a la claridad del texto?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  <w:t xml:space="preserve"> (No deje sin diligenciar este ítem) </w:t>
            </w:r>
          </w:p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 Deficiente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 Aceptable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 Muy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 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7"/>
        <w:gridCol w:w="1895"/>
        <w:gridCol w:w="1590"/>
        <w:gridCol w:w="1843"/>
        <w:gridCol w:w="1603"/>
        <w:tblGridChange w:id="0">
          <w:tblGrid>
            <w:gridCol w:w="1897"/>
            <w:gridCol w:w="1895"/>
            <w:gridCol w:w="1590"/>
            <w:gridCol w:w="1843"/>
            <w:gridCol w:w="1603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Metodología y conclusiones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perspectiva teórico-metodológica, es adecuada a la cuestión que se plantea? ¿Se explica claramente la metodología utilizada en la investigación? ¿Existe coherencia entre los objetivos planteados, el problema construido y las conclusiones presentadas?</w:t>
            </w:r>
          </w:p>
        </w:tc>
      </w:tr>
      <w:tr>
        <w:trPr>
          <w:cantSplit w:val="0"/>
          <w:trHeight w:val="4975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  <w:t xml:space="preserve"> (No deje sin diligenciar este ítem) </w:t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 Deficiente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 Aceptable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 Muy bueno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 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Después de evaluar los anteriores criterios, Ud. considera que el artículo debe:</w:t>
      </w:r>
    </w:p>
    <w:p w:rsidR="00000000" w:rsidDel="00000000" w:rsidP="00000000" w:rsidRDefault="00000000" w:rsidRPr="00000000" w14:paraId="000000A9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101600</wp:posOffset>
                </wp:positionV>
                <wp:extent cx="512445" cy="414655"/>
                <wp:effectExtent b="0" l="0" r="0" t="0"/>
                <wp:wrapNone/>
                <wp:docPr id="111587348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94540" y="3577435"/>
                          <a:ext cx="50292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101600</wp:posOffset>
                </wp:positionV>
                <wp:extent cx="512445" cy="414655"/>
                <wp:effectExtent b="0" l="0" r="0" t="0"/>
                <wp:wrapNone/>
                <wp:docPr id="111587348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445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ACEPTARSE</w:t>
      </w:r>
    </w:p>
    <w:p w:rsidR="00000000" w:rsidDel="00000000" w:rsidP="00000000" w:rsidRDefault="00000000" w:rsidRPr="00000000" w14:paraId="000000AB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512445" cy="418465"/>
                <wp:effectExtent b="0" l="0" r="0" t="0"/>
                <wp:wrapNone/>
                <wp:docPr id="111587348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94540" y="3575530"/>
                          <a:ext cx="50292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512445" cy="418465"/>
                <wp:effectExtent b="0" l="0" r="0" t="0"/>
                <wp:wrapNone/>
                <wp:docPr id="111587348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445" cy="418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 REQUIEREN CAMBIOS MENORES</w:t>
      </w:r>
    </w:p>
    <w:p w:rsidR="00000000" w:rsidDel="00000000" w:rsidP="00000000" w:rsidRDefault="00000000" w:rsidRPr="00000000" w14:paraId="000000AD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512445" cy="393065"/>
                <wp:effectExtent b="0" l="0" r="0" t="0"/>
                <wp:wrapNone/>
                <wp:docPr id="11158734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4540" y="3588230"/>
                          <a:ext cx="50292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512445" cy="393065"/>
                <wp:effectExtent b="0" l="0" r="0" t="0"/>
                <wp:wrapNone/>
                <wp:docPr id="111587348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445" cy="393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E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 REQUIEREN CAMBIOS   MAYORES</w:t>
      </w:r>
    </w:p>
    <w:p w:rsidR="00000000" w:rsidDel="00000000" w:rsidP="00000000" w:rsidRDefault="00000000" w:rsidRPr="00000000" w14:paraId="000000AF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50800</wp:posOffset>
                </wp:positionV>
                <wp:extent cx="512445" cy="381000"/>
                <wp:effectExtent b="0" l="0" r="0" t="0"/>
                <wp:wrapNone/>
                <wp:docPr id="111587348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94540" y="3594263"/>
                          <a:ext cx="50292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50800</wp:posOffset>
                </wp:positionV>
                <wp:extent cx="512445" cy="381000"/>
                <wp:effectExtent b="0" l="0" r="0" t="0"/>
                <wp:wrapNone/>
                <wp:docPr id="111587348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44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ind w:right="486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RECHAZARSE</w:t>
      </w:r>
    </w:p>
    <w:p w:rsidR="00000000" w:rsidDel="00000000" w:rsidP="00000000" w:rsidRDefault="00000000" w:rsidRPr="00000000" w14:paraId="000000B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OBSERVACIONES COMPLEMENTARIAS </w:t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444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1"/>
        <w:gridCol w:w="2818"/>
        <w:gridCol w:w="3260"/>
        <w:tblGridChange w:id="0">
          <w:tblGrid>
            <w:gridCol w:w="2711"/>
            <w:gridCol w:w="2818"/>
            <w:gridCol w:w="3260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Considera que este artículo es según la clasificación COLCIENCIAS.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B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1 de investigación científica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Documento que presenta, de manera detallada, los resultados originales de proyectos de investigación. 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Formato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Introducción, metodología, resultados y conclusiones. 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2 de reflexión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Documento que presenta resultados de investigación desde una perspectiva analítica, interpretativa o crítica del autor, sobre un tema específico, recurriendo a fuentes originales.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Introducción, planteamiento de la cuestión, desarrollo y conclusiones.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B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3 de revisión.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Documento resultado de una investigación donde se analizan, sistematizan e integran los resultados de investigaciones publicadas o no publicadas, sobre un campo de la historiografía, con el fin de dar cuenta de los avances y las tendencias de desarrollo. Se caracteriza por presentar una cuidadosa revisión bibliográfica de por lo menos 50 referencias.  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Formato: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Introducción, planteamiento de la cuestión, recuperación bibliográfica, tendencias en el campo de conocimiento y conclusiones.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6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C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1"/>
        <w:widowControl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1"/>
        <w:widowControl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Señor evaluador, notifique si usted tiene alguno de los siguientes tipos de conflictos de interés:</w:t>
      </w:r>
    </w:p>
    <w:p w:rsidR="00000000" w:rsidDel="00000000" w:rsidP="00000000" w:rsidRDefault="00000000" w:rsidRPr="00000000" w14:paraId="000000D3">
      <w:pPr>
        <w:keepNext w:val="1"/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1"/>
        <w:widowControl w:val="0"/>
        <w:numPr>
          <w:ilvl w:val="0"/>
          <w:numId w:val="2"/>
        </w:numPr>
        <w:ind w:left="735" w:hanging="375"/>
        <w:jc w:val="both"/>
        <w:rPr/>
      </w:pPr>
      <w:r w:rsidDel="00000000" w:rsidR="00000000" w:rsidRPr="00000000">
        <w:rPr>
          <w:rtl w:val="0"/>
        </w:rPr>
        <w:t xml:space="preserve">Conflicto de interés real: cuando el evaluador(a) o su esposo(a) o algún familiar hasta el cuarto grado de consanguinidad, o la unidad administrativa para la cual trabaja, tenga un interés financiero u otro tipo de interés que pudiera indudablemente influenciar la posición del evaluador.   </w:t>
      </w:r>
    </w:p>
    <w:tbl>
      <w:tblPr>
        <w:tblStyle w:val="Table8"/>
        <w:tblW w:w="1495.0" w:type="dxa"/>
        <w:jc w:val="left"/>
        <w:tblInd w:w="73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"/>
        <w:gridCol w:w="224"/>
        <w:gridCol w:w="539"/>
        <w:gridCol w:w="325"/>
        <w:tblGridChange w:id="0">
          <w:tblGrid>
            <w:gridCol w:w="407"/>
            <w:gridCol w:w="224"/>
            <w:gridCol w:w="539"/>
            <w:gridCol w:w="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1"/>
        <w:widowControl w:val="0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widowControl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Conflicto de interés aparente: cuando un interés podría no necesariamente influir la posición del evaluador, pero podría hacer que su objetividad fuese cuestionada por otros. </w:t>
      </w:r>
    </w:p>
    <w:p w:rsidR="00000000" w:rsidDel="00000000" w:rsidP="00000000" w:rsidRDefault="00000000" w:rsidRPr="00000000" w14:paraId="000000DB">
      <w:pPr>
        <w:keepNext w:val="1"/>
        <w:widowControl w:val="0"/>
        <w:ind w:left="72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495.0" w:type="dxa"/>
        <w:jc w:val="left"/>
        <w:tblInd w:w="73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"/>
        <w:gridCol w:w="224"/>
        <w:gridCol w:w="539"/>
        <w:gridCol w:w="325"/>
        <w:tblGridChange w:id="0">
          <w:tblGrid>
            <w:gridCol w:w="407"/>
            <w:gridCol w:w="224"/>
            <w:gridCol w:w="539"/>
            <w:gridCol w:w="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1"/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1"/>
        <w:widowControl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Conflicto de interés potencial: cuando existe un interés del cual una persona podría </w:t>
      </w:r>
    </w:p>
    <w:p w:rsidR="00000000" w:rsidDel="00000000" w:rsidP="00000000" w:rsidRDefault="00000000" w:rsidRPr="00000000" w14:paraId="000000E2">
      <w:pPr>
        <w:keepNext w:val="1"/>
        <w:widowControl w:val="0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razonablemente dudar si fue o no reportado.</w:t>
      </w:r>
    </w:p>
    <w:tbl>
      <w:tblPr>
        <w:tblStyle w:val="Table10"/>
        <w:tblW w:w="1495.0" w:type="dxa"/>
        <w:jc w:val="left"/>
        <w:tblInd w:w="73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"/>
        <w:gridCol w:w="224"/>
        <w:gridCol w:w="539"/>
        <w:gridCol w:w="325"/>
        <w:tblGridChange w:id="0">
          <w:tblGrid>
            <w:gridCol w:w="407"/>
            <w:gridCol w:w="224"/>
            <w:gridCol w:w="539"/>
            <w:gridCol w:w="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1"/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1"/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DEL PAR EVALUADOR</w:t>
      </w:r>
    </w:p>
    <w:p w:rsidR="00000000" w:rsidDel="00000000" w:rsidP="00000000" w:rsidRDefault="00000000" w:rsidRPr="00000000" w14:paraId="000000EA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91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5835"/>
        <w:tblGridChange w:id="0">
          <w:tblGrid>
            <w:gridCol w:w="3075"/>
            <w:gridCol w:w="5835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gridSpan w:val="2"/>
            <w:shd w:fill="dfdfdf" w:val="clear"/>
          </w:tcPr>
          <w:p w:rsidR="00000000" w:rsidDel="00000000" w:rsidP="00000000" w:rsidRDefault="00000000" w:rsidRPr="00000000" w14:paraId="000000EB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Información básica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Nombres completos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Nacionalidad</w:t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País de nacimiento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Número documento de identidad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/DNI/ Pasaporte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 de documento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Código ORCID con información actualizada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Enlace CVlac actualizado 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(solo para evaluadores colombianos)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Google Scholar (oopcional)</w:t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Correo electrónico 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widowControl w:val="0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Afiliación institucional-ciudad (en caso de contar con más de una filiación, solo indique la principal)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Año de vinculación</w:t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widowControl w:val="0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Nivel de formación académica (PhD, Magister)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Programa 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Áreas de investigación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2"/>
            <w:shd w:fill="dfdfdf" w:val="clear"/>
          </w:tcPr>
          <w:p w:rsidR="00000000" w:rsidDel="00000000" w:rsidP="00000000" w:rsidRDefault="00000000" w:rsidRPr="00000000" w14:paraId="0000010C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Publicaciones en revistas en los 2 últimos años (Solo artículos en revistas)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3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Revista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Historia y Espacio</w:t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Departamento de Historia - Facultad de Humanidades - Universidad del Valle</w:t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historia.espacio@correounivalle.edu.co</w:t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http://historiayespacio.univalle.edu.co</w:t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3209925</wp:posOffset>
          </wp:positionH>
          <wp:positionV relativeFrom="paragraph">
            <wp:posOffset>-76199</wp:posOffset>
          </wp:positionV>
          <wp:extent cx="2392680" cy="876300"/>
          <wp:effectExtent b="0" l="0" r="0" t="0"/>
          <wp:wrapTopAndBottom distB="0" distT="0"/>
          <wp:docPr descr="Logotipo&#10;&#10;Descripción generada automáticamente" id="1115873488" name="image2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2.png"/>
                  <pic:cNvPicPr preferRelativeResize="0"/>
                </pic:nvPicPr>
                <pic:blipFill>
                  <a:blip r:embed="rId1"/>
                  <a:srcRect b="13120" l="26039" r="30379" t="25042"/>
                  <a:stretch>
                    <a:fillRect/>
                  </a:stretch>
                </pic:blipFill>
                <pic:spPr>
                  <a:xfrm>
                    <a:off x="0" y="0"/>
                    <a:ext cx="239268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-91439</wp:posOffset>
          </wp:positionV>
          <wp:extent cx="2385060" cy="852805"/>
          <wp:effectExtent b="0" l="0" r="0" t="0"/>
          <wp:wrapSquare wrapText="bothSides" distB="0" distT="0" distL="114300" distR="114300"/>
          <wp:docPr descr="Interfaz de usuario gráfica, Texto, Aplicación&#10;&#10;Descripción generada automáticamente" id="1115873489" name="image1.png"/>
          <a:graphic>
            <a:graphicData uri="http://schemas.openxmlformats.org/drawingml/2006/picture">
              <pic:pic>
                <pic:nvPicPr>
                  <pic:cNvPr descr="Interfaz de usuario gráfica, Texto, Aplicación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28469" t="0"/>
                  <a:stretch>
                    <a:fillRect/>
                  </a:stretch>
                </pic:blipFill>
                <pic:spPr>
                  <a:xfrm>
                    <a:off x="0" y="0"/>
                    <a:ext cx="2385060" cy="852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914400</wp:posOffset>
              </wp:positionV>
              <wp:extent cx="5511165" cy="24765"/>
              <wp:effectExtent b="0" l="0" r="0" t="0"/>
              <wp:wrapNone/>
              <wp:docPr id="1115873487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95180" y="3772380"/>
                        <a:ext cx="5501640" cy="1524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914400</wp:posOffset>
              </wp:positionV>
              <wp:extent cx="5511165" cy="24765"/>
              <wp:effectExtent b="0" l="0" r="0" t="0"/>
              <wp:wrapNone/>
              <wp:docPr id="111587348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1116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567" w:right="90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ind w:hanging="2"/>
      <w:jc w:val="center"/>
      <w:rPr>
        <w:b w:val="1"/>
        <w:color w:val="000000"/>
      </w:rPr>
    </w:pPr>
    <w:r w:rsidDel="00000000" w:rsidR="00000000" w:rsidRPr="00000000">
      <w:rPr>
        <w:b w:val="1"/>
        <w:rtl w:val="0"/>
      </w:rPr>
      <w:t xml:space="preserve">Formato de evaluación para artículo en proceso de publicación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35" w:hanging="375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lowerLetter"/>
      <w:lvlText w:val="%1)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6F8F"/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46F8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46F8F"/>
  </w:style>
  <w:style w:type="paragraph" w:styleId="Piedepgina">
    <w:name w:val="footer"/>
    <w:basedOn w:val="Normal"/>
    <w:link w:val="PiedepginaCar"/>
    <w:uiPriority w:val="99"/>
    <w:unhideWhenUsed w:val="1"/>
    <w:rsid w:val="00B46F8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46F8F"/>
  </w:style>
  <w:style w:type="paragraph" w:styleId="Sinespaciado">
    <w:name w:val="No Spacing"/>
    <w:uiPriority w:val="1"/>
    <w:qFormat w:val="1"/>
    <w:rsid w:val="00626738"/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404E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3404E0"/>
    <w:pPr>
      <w:ind w:left="720"/>
      <w:contextualSpacing w:val="1"/>
    </w:p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95CE5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 w:val="1"/>
    <w:rsid w:val="00395CE5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uiPriority w:val="99"/>
    <w:semiHidden w:val="1"/>
    <w:unhideWhenUsed w:val="1"/>
    <w:rsid w:val="00395CE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5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E3sFTC/wUUFwwq/arrm6Vd87Q==">CgMxLjAyCGguZ2pkZ3hzOAByITFBenR1V2poR0o4WTBhR2I5VHVFYjQ0czlXZGxteEk1OA==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2024-06-13T22:06:00Z</dcterms:created>
  <dc:creator>msi</dc:creator>
</cp:coreProperties>
</file>